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BBE6A" w14:textId="77777777" w:rsidR="000A4548" w:rsidRDefault="00000000">
      <w:r>
        <w:rPr>
          <w:b/>
          <w:sz w:val="28"/>
          <w:szCs w:val="28"/>
        </w:rPr>
        <w:t>HYVÄ TAMMELAN PYHJÄRVEN-KUIVAJÄRVEN SUOJELUYHDISTYS RY:N JÄSEN!</w:t>
      </w:r>
    </w:p>
    <w:p w14:paraId="5B74DA9F" w14:textId="77777777" w:rsidR="000A4548" w:rsidRDefault="000A4548">
      <w:pPr>
        <w:rPr>
          <w:b/>
          <w:sz w:val="28"/>
          <w:szCs w:val="28"/>
        </w:rPr>
      </w:pPr>
    </w:p>
    <w:p w14:paraId="2CF3F81B" w14:textId="77777777" w:rsidR="000A4548" w:rsidRDefault="000A4548">
      <w:pPr>
        <w:rPr>
          <w:b/>
          <w:szCs w:val="24"/>
        </w:rPr>
      </w:pPr>
    </w:p>
    <w:p w14:paraId="1A17EB17" w14:textId="77777777" w:rsidR="000A4548" w:rsidRDefault="000A4548">
      <w:pPr>
        <w:rPr>
          <w:szCs w:val="24"/>
        </w:rPr>
      </w:pPr>
    </w:p>
    <w:p w14:paraId="22A28522" w14:textId="1F585301" w:rsidR="000A4548" w:rsidRDefault="00000000">
      <w:r>
        <w:rPr>
          <w:b/>
          <w:sz w:val="28"/>
          <w:szCs w:val="28"/>
        </w:rPr>
        <w:t>TPKSY PYRKII TOIMINNALLAAN</w:t>
      </w:r>
      <w:r w:rsidR="00B45C64">
        <w:rPr>
          <w:b/>
          <w:sz w:val="28"/>
          <w:szCs w:val="28"/>
        </w:rPr>
        <w:t xml:space="preserve"> 2026</w:t>
      </w:r>
    </w:p>
    <w:p w14:paraId="4FDA3088" w14:textId="77777777" w:rsidR="000A4548" w:rsidRDefault="000A4548">
      <w:pPr>
        <w:rPr>
          <w:b/>
          <w:sz w:val="28"/>
          <w:szCs w:val="28"/>
        </w:rPr>
      </w:pPr>
    </w:p>
    <w:p w14:paraId="0084C0AE" w14:textId="77777777" w:rsidR="000A4548" w:rsidRDefault="00000000">
      <w:pPr>
        <w:numPr>
          <w:ilvl w:val="0"/>
          <w:numId w:val="2"/>
        </w:numPr>
      </w:pPr>
      <w:r>
        <w:rPr>
          <w:szCs w:val="24"/>
        </w:rPr>
        <w:t xml:space="preserve">kokoamaan tilannekuvan alueensa järvistä </w:t>
      </w:r>
    </w:p>
    <w:p w14:paraId="7FE07C91" w14:textId="77777777" w:rsidR="000A4548" w:rsidRDefault="00000000">
      <w:pPr>
        <w:pStyle w:val="Luettelokappale"/>
        <w:numPr>
          <w:ilvl w:val="0"/>
          <w:numId w:val="2"/>
        </w:numPr>
      </w:pPr>
      <w:r>
        <w:rPr>
          <w:rFonts w:ascii="Arial" w:eastAsia="Times New Roman" w:hAnsi="Arial" w:cs="Arial"/>
          <w:szCs w:val="24"/>
          <w:lang w:eastAsia="fi-FI"/>
        </w:rPr>
        <w:t xml:space="preserve">yhdistämään alueen vesiensuojelutahoja </w:t>
      </w:r>
    </w:p>
    <w:p w14:paraId="6217D111" w14:textId="77777777" w:rsidR="000A4548" w:rsidRDefault="00000000">
      <w:pPr>
        <w:pStyle w:val="Luettelokappale"/>
        <w:numPr>
          <w:ilvl w:val="0"/>
          <w:numId w:val="2"/>
        </w:numPr>
      </w:pPr>
      <w:r>
        <w:rPr>
          <w:rFonts w:ascii="Arial" w:eastAsia="Times New Roman" w:hAnsi="Arial" w:cs="Arial"/>
          <w:szCs w:val="24"/>
          <w:lang w:eastAsia="fi-FI"/>
        </w:rPr>
        <w:t>tekemään myös itse konkreettista vesiensuojelutyötä, eikä vain kannustamaan muita tekemään</w:t>
      </w:r>
    </w:p>
    <w:p w14:paraId="46BC7170" w14:textId="77777777" w:rsidR="000A4548" w:rsidRDefault="00000000">
      <w:pPr>
        <w:pStyle w:val="Luettelokappale"/>
        <w:numPr>
          <w:ilvl w:val="0"/>
          <w:numId w:val="2"/>
        </w:numPr>
      </w:pPr>
      <w:r>
        <w:rPr>
          <w:rFonts w:ascii="Arial" w:eastAsia="Times New Roman" w:hAnsi="Arial" w:cs="Arial"/>
          <w:szCs w:val="24"/>
          <w:lang w:eastAsia="fi-FI"/>
        </w:rPr>
        <w:t xml:space="preserve">sovittelemaan eri näkemyksiä </w:t>
      </w:r>
    </w:p>
    <w:p w14:paraId="46589D9E" w14:textId="77777777" w:rsidR="000A4548" w:rsidRDefault="00000000">
      <w:pPr>
        <w:pStyle w:val="Luettelokappale"/>
        <w:numPr>
          <w:ilvl w:val="0"/>
          <w:numId w:val="2"/>
        </w:numPr>
        <w:shd w:val="clear" w:color="auto" w:fill="FFFFFF"/>
        <w:spacing w:after="158"/>
      </w:pPr>
      <w:r>
        <w:rPr>
          <w:rFonts w:ascii="Arial" w:eastAsia="Times New Roman" w:hAnsi="Arial" w:cs="Arial"/>
          <w:szCs w:val="24"/>
          <w:lang w:eastAsia="fi-FI"/>
        </w:rPr>
        <w:t>tarjoamaan jäsenilleen tietoa ja työkaluja omille rannoille (kaislanniittokoneen vuokraus)</w:t>
      </w:r>
    </w:p>
    <w:p w14:paraId="50A39E9F" w14:textId="77777777" w:rsidR="000A4548" w:rsidRDefault="000A4548">
      <w:pPr>
        <w:rPr>
          <w:szCs w:val="24"/>
        </w:rPr>
      </w:pPr>
    </w:p>
    <w:p w14:paraId="30092D01" w14:textId="77777777" w:rsidR="000A4548" w:rsidRDefault="00000000">
      <w:r>
        <w:rPr>
          <w:szCs w:val="24"/>
        </w:rPr>
        <w:t>Yhdistyksen sääntöjen mukaan ”</w:t>
      </w:r>
      <w:r>
        <w:rPr>
          <w:b/>
          <w:bCs/>
          <w:color w:val="4E4E4E"/>
          <w:szCs w:val="24"/>
        </w:rPr>
        <w:t xml:space="preserve">Yhdistyksen tarkoituksena on vesien ja niiden ympäristön suojelun edistäminen toimialueellaan.” </w:t>
      </w:r>
    </w:p>
    <w:p w14:paraId="6B1040C6" w14:textId="77777777" w:rsidR="000A4548" w:rsidRDefault="000A4548">
      <w:pPr>
        <w:rPr>
          <w:rFonts w:ascii="Tahoma" w:hAnsi="Tahoma" w:cs="Tahoma"/>
          <w:color w:val="4E4E4E"/>
          <w:szCs w:val="24"/>
        </w:rPr>
      </w:pPr>
    </w:p>
    <w:p w14:paraId="6991DBB8" w14:textId="77777777" w:rsidR="000A4548" w:rsidRDefault="00000000">
      <w:pPr>
        <w:shd w:val="clear" w:color="auto" w:fill="FFFFFF"/>
        <w:spacing w:after="158"/>
      </w:pPr>
      <w:r>
        <w:rPr>
          <w:szCs w:val="24"/>
        </w:rPr>
        <w:t>Pyhäjärvi on Tammelan suurin järvi. Järven valuma-alue on noin 670 km</w:t>
      </w:r>
      <w:r>
        <w:rPr>
          <w:szCs w:val="24"/>
          <w:vertAlign w:val="superscript"/>
        </w:rPr>
        <w:t>2</w:t>
      </w:r>
      <w:r>
        <w:rPr>
          <w:szCs w:val="24"/>
        </w:rPr>
        <w:t xml:space="preserve">. Järven itäosaan laskee Kuivajärvi. Pyhäjärven </w:t>
      </w:r>
      <w:proofErr w:type="spellStart"/>
      <w:r>
        <w:rPr>
          <w:szCs w:val="24"/>
        </w:rPr>
        <w:t>luusuasta</w:t>
      </w:r>
      <w:proofErr w:type="spellEnd"/>
      <w:r>
        <w:rPr>
          <w:szCs w:val="24"/>
        </w:rPr>
        <w:t xml:space="preserve"> alkaa Loimijoki. Pinta-alaa järvellä on yli 22 km</w:t>
      </w:r>
      <w:r>
        <w:rPr>
          <w:szCs w:val="24"/>
          <w:vertAlign w:val="superscript"/>
        </w:rPr>
        <w:t>2</w:t>
      </w:r>
      <w:r>
        <w:rPr>
          <w:szCs w:val="24"/>
        </w:rPr>
        <w:t xml:space="preserve">, mutta suurin syvyys on vain noin viisi metriä. Näiden järvien virkistyskäytölle Loimijoen juoksutus on merkittävin tekijä. </w:t>
      </w:r>
    </w:p>
    <w:p w14:paraId="75DD7783" w14:textId="1D4340CD" w:rsidR="000A4548" w:rsidRDefault="00000000">
      <w:pPr>
        <w:rPr>
          <w:b/>
          <w:sz w:val="28"/>
          <w:szCs w:val="28"/>
        </w:rPr>
      </w:pPr>
      <w:r>
        <w:rPr>
          <w:b/>
          <w:sz w:val="28"/>
          <w:szCs w:val="28"/>
        </w:rPr>
        <w:t>YHTEISTYÖ</w:t>
      </w:r>
    </w:p>
    <w:p w14:paraId="4C3ECBDC" w14:textId="249BD3CA" w:rsidR="000A4548" w:rsidRDefault="00000000">
      <w:pPr>
        <w:rPr>
          <w:szCs w:val="24"/>
        </w:rPr>
      </w:pPr>
      <w:r>
        <w:rPr>
          <w:szCs w:val="24"/>
        </w:rPr>
        <w:t xml:space="preserve">Kuluneena vuotena olemme </w:t>
      </w:r>
      <w:r w:rsidR="008B6A9D">
        <w:rPr>
          <w:szCs w:val="24"/>
        </w:rPr>
        <w:t>jatkaneet</w:t>
      </w:r>
      <w:r>
        <w:rPr>
          <w:szCs w:val="24"/>
        </w:rPr>
        <w:t xml:space="preserve"> yhteistyö</w:t>
      </w:r>
      <w:r w:rsidR="008B6A9D">
        <w:rPr>
          <w:szCs w:val="24"/>
        </w:rPr>
        <w:t>tä</w:t>
      </w:r>
      <w:r>
        <w:rPr>
          <w:szCs w:val="24"/>
        </w:rPr>
        <w:t xml:space="preserve"> Tammelan muiden vesiensuojeluyhdistysten kanssa. </w:t>
      </w:r>
    </w:p>
    <w:p w14:paraId="201F86B9" w14:textId="77777777" w:rsidR="000A4548" w:rsidRDefault="000A4548">
      <w:pPr>
        <w:rPr>
          <w:szCs w:val="24"/>
        </w:rPr>
      </w:pPr>
    </w:p>
    <w:p w14:paraId="74802BD7" w14:textId="670025BF" w:rsidR="000A4548" w:rsidRDefault="00000000">
      <w:pPr>
        <w:rPr>
          <w:szCs w:val="24"/>
        </w:rPr>
      </w:pPr>
      <w:r>
        <w:rPr>
          <w:szCs w:val="24"/>
        </w:rPr>
        <w:t xml:space="preserve">Konkreettisin toimenpide suojeluyhdistysten oli </w:t>
      </w:r>
      <w:r w:rsidR="00F23418">
        <w:rPr>
          <w:szCs w:val="24"/>
        </w:rPr>
        <w:t xml:space="preserve">helmikuussa </w:t>
      </w:r>
      <w:r>
        <w:rPr>
          <w:szCs w:val="24"/>
        </w:rPr>
        <w:t xml:space="preserve">yhteisesti järjestetty </w:t>
      </w:r>
      <w:proofErr w:type="spellStart"/>
      <w:r>
        <w:rPr>
          <w:szCs w:val="24"/>
        </w:rPr>
        <w:t>Vohlassaari</w:t>
      </w:r>
      <w:proofErr w:type="spellEnd"/>
      <w:r>
        <w:rPr>
          <w:szCs w:val="24"/>
        </w:rPr>
        <w:t xml:space="preserve"> tapahtuma.</w:t>
      </w:r>
    </w:p>
    <w:p w14:paraId="3F6BD1FE" w14:textId="68A893AE" w:rsidR="002363B4" w:rsidRDefault="002363B4">
      <w:pPr>
        <w:rPr>
          <w:szCs w:val="24"/>
        </w:rPr>
      </w:pPr>
      <w:proofErr w:type="spellStart"/>
      <w:r>
        <w:rPr>
          <w:szCs w:val="24"/>
        </w:rPr>
        <w:t>HAMK:in</w:t>
      </w:r>
      <w:proofErr w:type="spellEnd"/>
      <w:r>
        <w:rPr>
          <w:szCs w:val="24"/>
        </w:rPr>
        <w:t xml:space="preserve"> opiskelija on koonnut tietoja Tammelassa olleista hankkeista ja niiden toimenpiteistä yhdistäen tietoja Järvi- MeriWikiin jonne yhdistyksien toimijat voivat jatkossa täydentää tietoja.</w:t>
      </w:r>
    </w:p>
    <w:p w14:paraId="0CD54870" w14:textId="77777777" w:rsidR="002363B4" w:rsidRDefault="00000000">
      <w:pPr>
        <w:rPr>
          <w:szCs w:val="24"/>
        </w:rPr>
      </w:pPr>
      <w:r>
        <w:rPr>
          <w:szCs w:val="24"/>
        </w:rPr>
        <w:t>Yhdistykset jatkavat yhteisen vesien tutkimuksen eteenpäin viemistä.</w:t>
      </w:r>
      <w:r w:rsidR="002363B4">
        <w:rPr>
          <w:szCs w:val="24"/>
        </w:rPr>
        <w:t xml:space="preserve"> </w:t>
      </w:r>
    </w:p>
    <w:p w14:paraId="5AAA6C50" w14:textId="40620E8F" w:rsidR="000A4548" w:rsidRDefault="002363B4">
      <w:pPr>
        <w:rPr>
          <w:szCs w:val="24"/>
        </w:rPr>
      </w:pPr>
      <w:r>
        <w:rPr>
          <w:szCs w:val="24"/>
        </w:rPr>
        <w:t>Yhdistys jatkaa yhteistyötä Loimijoki-ryhmässä saaden sieltä tietoja tehostaakseen toimintaansa.</w:t>
      </w:r>
    </w:p>
    <w:p w14:paraId="128BC0B0" w14:textId="77777777" w:rsidR="000A4548" w:rsidRDefault="000A4548">
      <w:pPr>
        <w:rPr>
          <w:b/>
          <w:bCs/>
          <w:sz w:val="28"/>
          <w:szCs w:val="28"/>
        </w:rPr>
      </w:pPr>
    </w:p>
    <w:p w14:paraId="166BDE48" w14:textId="77777777" w:rsidR="000A4548" w:rsidRDefault="00000000">
      <w:pPr>
        <w:rPr>
          <w:b/>
          <w:bCs/>
          <w:sz w:val="28"/>
          <w:szCs w:val="28"/>
        </w:rPr>
      </w:pPr>
      <w:r>
        <w:rPr>
          <w:b/>
          <w:bCs/>
          <w:sz w:val="28"/>
          <w:szCs w:val="28"/>
        </w:rPr>
        <w:t>VESIEN SUOJELUTYÖ</w:t>
      </w:r>
    </w:p>
    <w:p w14:paraId="433B286D" w14:textId="77777777" w:rsidR="000A4548" w:rsidRDefault="000A4548">
      <w:pPr>
        <w:rPr>
          <w:b/>
          <w:bCs/>
          <w:sz w:val="28"/>
          <w:szCs w:val="28"/>
        </w:rPr>
      </w:pPr>
    </w:p>
    <w:p w14:paraId="4F8AC73F" w14:textId="70C7B8EF" w:rsidR="000A4548" w:rsidRDefault="00000000">
      <w:pPr>
        <w:rPr>
          <w:szCs w:val="24"/>
        </w:rPr>
      </w:pPr>
      <w:r>
        <w:rPr>
          <w:szCs w:val="24"/>
        </w:rPr>
        <w:t xml:space="preserve">Yhdistyksemme on huolehtinut </w:t>
      </w:r>
      <w:proofErr w:type="spellStart"/>
      <w:r>
        <w:rPr>
          <w:szCs w:val="24"/>
        </w:rPr>
        <w:t>Kaukjärven</w:t>
      </w:r>
      <w:proofErr w:type="spellEnd"/>
      <w:r>
        <w:rPr>
          <w:szCs w:val="24"/>
        </w:rPr>
        <w:t xml:space="preserve"> ja </w:t>
      </w:r>
      <w:proofErr w:type="spellStart"/>
      <w:r>
        <w:rPr>
          <w:szCs w:val="24"/>
        </w:rPr>
        <w:t>Mustilanlammen</w:t>
      </w:r>
      <w:proofErr w:type="spellEnd"/>
      <w:r>
        <w:rPr>
          <w:szCs w:val="24"/>
        </w:rPr>
        <w:t xml:space="preserve"> hapettimista, joilla hapetetaan kumpaakin kohdetta. Kuluneena vuonna </w:t>
      </w:r>
      <w:r w:rsidR="002363B4">
        <w:rPr>
          <w:szCs w:val="24"/>
        </w:rPr>
        <w:t>olemme jatkaneet</w:t>
      </w:r>
      <w:r>
        <w:rPr>
          <w:szCs w:val="24"/>
        </w:rPr>
        <w:t xml:space="preserve"> </w:t>
      </w:r>
      <w:proofErr w:type="spellStart"/>
      <w:r>
        <w:rPr>
          <w:szCs w:val="24"/>
        </w:rPr>
        <w:t>Mustialanlammen</w:t>
      </w:r>
      <w:proofErr w:type="spellEnd"/>
      <w:r>
        <w:rPr>
          <w:szCs w:val="24"/>
        </w:rPr>
        <w:t xml:space="preserve"> hapettimen korjaam</w:t>
      </w:r>
      <w:r w:rsidR="002363B4">
        <w:rPr>
          <w:szCs w:val="24"/>
        </w:rPr>
        <w:t>ista</w:t>
      </w:r>
      <w:r>
        <w:rPr>
          <w:szCs w:val="24"/>
        </w:rPr>
        <w:t xml:space="preserve"> omana työnä. Taloudellisesti yhdistyksellemme suuri</w:t>
      </w:r>
      <w:r w:rsidR="00582E04">
        <w:rPr>
          <w:szCs w:val="24"/>
        </w:rPr>
        <w:t>mmat</w:t>
      </w:r>
      <w:r>
        <w:rPr>
          <w:szCs w:val="24"/>
        </w:rPr>
        <w:t xml:space="preserve"> menoerä</w:t>
      </w:r>
      <w:r w:rsidR="00582E04">
        <w:rPr>
          <w:szCs w:val="24"/>
        </w:rPr>
        <w:t>t</w:t>
      </w:r>
      <w:r>
        <w:rPr>
          <w:szCs w:val="24"/>
        </w:rPr>
        <w:t xml:space="preserve"> o</w:t>
      </w:r>
      <w:r w:rsidR="00582E04">
        <w:rPr>
          <w:szCs w:val="24"/>
        </w:rPr>
        <w:t>vat</w:t>
      </w:r>
      <w:r>
        <w:rPr>
          <w:szCs w:val="24"/>
        </w:rPr>
        <w:t xml:space="preserve"> oll</w:t>
      </w:r>
      <w:r w:rsidR="00582E04">
        <w:rPr>
          <w:szCs w:val="24"/>
        </w:rPr>
        <w:t>eet</w:t>
      </w:r>
      <w:r>
        <w:rPr>
          <w:szCs w:val="24"/>
        </w:rPr>
        <w:t xml:space="preserve"> hapettimien</w:t>
      </w:r>
      <w:r w:rsidR="00582E04">
        <w:rPr>
          <w:szCs w:val="24"/>
        </w:rPr>
        <w:t xml:space="preserve"> huolto ja</w:t>
      </w:r>
      <w:r>
        <w:rPr>
          <w:szCs w:val="24"/>
        </w:rPr>
        <w:t xml:space="preserve"> sähkölasku. Olemme toistaiseksi saaneet Tammelan kunnalta toiminta-avustusta hapettimien ylläpitoon. Ilman tukea joutuisimme harkitsemaan hapettamisen mielekkyyttä yhdistyksellemme.</w:t>
      </w:r>
    </w:p>
    <w:p w14:paraId="1A0A9A13" w14:textId="77777777" w:rsidR="000A4548" w:rsidRDefault="000A4548">
      <w:pPr>
        <w:rPr>
          <w:b/>
          <w:sz w:val="28"/>
          <w:szCs w:val="28"/>
        </w:rPr>
      </w:pPr>
    </w:p>
    <w:p w14:paraId="23C58ABE" w14:textId="77777777" w:rsidR="000A4548" w:rsidRDefault="00000000">
      <w:pPr>
        <w:rPr>
          <w:b/>
          <w:sz w:val="28"/>
          <w:szCs w:val="28"/>
        </w:rPr>
      </w:pPr>
      <w:r>
        <w:rPr>
          <w:b/>
          <w:sz w:val="28"/>
          <w:szCs w:val="28"/>
        </w:rPr>
        <w:t>KAISLANLEIKKURI</w:t>
      </w:r>
    </w:p>
    <w:p w14:paraId="6C686B92" w14:textId="77777777" w:rsidR="000A4548" w:rsidRDefault="000A4548">
      <w:pPr>
        <w:rPr>
          <w:szCs w:val="24"/>
        </w:rPr>
      </w:pPr>
    </w:p>
    <w:p w14:paraId="7CF3A3FD" w14:textId="77777777" w:rsidR="000A4548" w:rsidRDefault="00000000">
      <w:r>
        <w:rPr>
          <w:szCs w:val="24"/>
        </w:rPr>
        <w:t>Yhdistyksen sähkökäyttöinen kaislanleikkuri on edelleen vuokrattavissa. Leikkurin terä on 120 cm leveä ja suurin leikkuusyvyys on 120 cm.  Ilman akkua laite painaa 25 kiloa ja se voidaan kiinnittää veneen laitaan</w:t>
      </w:r>
      <w:r>
        <w:rPr>
          <w:sz w:val="28"/>
          <w:szCs w:val="28"/>
        </w:rPr>
        <w:t xml:space="preserve">. </w:t>
      </w:r>
    </w:p>
    <w:p w14:paraId="29E72D1A" w14:textId="77777777" w:rsidR="000A4548" w:rsidRDefault="00000000">
      <w:pPr>
        <w:rPr>
          <w:szCs w:val="24"/>
        </w:rPr>
      </w:pPr>
      <w:r>
        <w:rPr>
          <w:szCs w:val="24"/>
        </w:rPr>
        <w:t>Melutaso on alhaisempi kuin kuivien airojen hankainten aiheuttama kitinä, mutta kaislikossa laite värähtelee voimakkaasti, mikä nostaa äänitasoa hieman. Laitteen mukana kulkeva akku on 12 volttia ja 20 Ah. Akulle luvataan jopa 6–8 tunnin työaika.</w:t>
      </w:r>
    </w:p>
    <w:p w14:paraId="24BA1297" w14:textId="77777777" w:rsidR="000A4548" w:rsidRDefault="000A4548">
      <w:pPr>
        <w:rPr>
          <w:szCs w:val="24"/>
        </w:rPr>
      </w:pPr>
    </w:p>
    <w:p w14:paraId="11680406" w14:textId="77777777" w:rsidR="000A4548" w:rsidRDefault="000A4548">
      <w:pPr>
        <w:rPr>
          <w:sz w:val="28"/>
          <w:szCs w:val="28"/>
        </w:rPr>
      </w:pPr>
    </w:p>
    <w:p w14:paraId="5E6F1380" w14:textId="77777777" w:rsidR="000A4548" w:rsidRDefault="00000000">
      <w:pPr>
        <w:rPr>
          <w:b/>
          <w:bCs/>
        </w:rPr>
      </w:pPr>
      <w:r>
        <w:rPr>
          <w:b/>
          <w:bCs/>
          <w:sz w:val="28"/>
          <w:szCs w:val="28"/>
        </w:rPr>
        <w:t>Laitetta vuokrataan jäsenille seuraavilla pelisäännöillä:</w:t>
      </w:r>
    </w:p>
    <w:p w14:paraId="664BED9D" w14:textId="77777777" w:rsidR="000A4548" w:rsidRDefault="000A4548">
      <w:pPr>
        <w:rPr>
          <w:sz w:val="28"/>
          <w:szCs w:val="28"/>
        </w:rPr>
      </w:pPr>
    </w:p>
    <w:p w14:paraId="09E79141" w14:textId="77777777" w:rsidR="000A4548" w:rsidRDefault="00000000">
      <w:pPr>
        <w:pStyle w:val="Luettelokappale"/>
        <w:numPr>
          <w:ilvl w:val="0"/>
          <w:numId w:val="3"/>
        </w:numPr>
        <w:contextualSpacing/>
        <w:rPr>
          <w:rFonts w:ascii="Arial" w:hAnsi="Arial" w:cs="Arial"/>
          <w:szCs w:val="24"/>
        </w:rPr>
      </w:pPr>
      <w:r>
        <w:rPr>
          <w:rFonts w:ascii="Arial" w:hAnsi="Arial" w:cs="Arial"/>
          <w:szCs w:val="24"/>
        </w:rPr>
        <w:t>Laite on tarkoitettu veneväylän tai pienen uimapaikan aukaisuun, ei isomman alueen kaislanpoistoon</w:t>
      </w:r>
    </w:p>
    <w:p w14:paraId="13BC2FB3" w14:textId="77777777" w:rsidR="000A4548" w:rsidRDefault="00000000">
      <w:pPr>
        <w:pStyle w:val="Luettelokappale"/>
        <w:numPr>
          <w:ilvl w:val="0"/>
          <w:numId w:val="3"/>
        </w:numPr>
        <w:contextualSpacing/>
        <w:rPr>
          <w:rFonts w:ascii="Arial" w:hAnsi="Arial" w:cs="Arial"/>
          <w:szCs w:val="24"/>
        </w:rPr>
      </w:pPr>
      <w:r>
        <w:rPr>
          <w:rFonts w:ascii="Arial" w:hAnsi="Arial" w:cs="Arial"/>
          <w:szCs w:val="24"/>
        </w:rPr>
        <w:t xml:space="preserve">Laitteen vuokra on 20 euroa vuorokaudelta. </w:t>
      </w:r>
    </w:p>
    <w:p w14:paraId="357EABA3" w14:textId="77777777" w:rsidR="000A4548" w:rsidRDefault="00000000">
      <w:pPr>
        <w:pStyle w:val="Luettelokappale"/>
        <w:numPr>
          <w:ilvl w:val="0"/>
          <w:numId w:val="3"/>
        </w:numPr>
        <w:contextualSpacing/>
      </w:pPr>
      <w:r>
        <w:rPr>
          <w:rFonts w:ascii="Arial" w:hAnsi="Arial" w:cs="Arial"/>
          <w:szCs w:val="24"/>
        </w:rPr>
        <w:t xml:space="preserve">vuokra voidaan maksaa yhdistyksen pankkitilille </w:t>
      </w:r>
      <w:r>
        <w:rPr>
          <w:b/>
          <w:sz w:val="28"/>
          <w:szCs w:val="28"/>
        </w:rPr>
        <w:t xml:space="preserve">FI46 5025 1620 0100 15             </w:t>
      </w:r>
      <w:r>
        <w:rPr>
          <w:rFonts w:ascii="Arial" w:hAnsi="Arial" w:cs="Arial"/>
          <w:szCs w:val="24"/>
        </w:rPr>
        <w:t>tai käteisellä laitteen noudon yhteydessä</w:t>
      </w:r>
    </w:p>
    <w:p w14:paraId="578B5C3D" w14:textId="77777777" w:rsidR="000A4548" w:rsidRDefault="00000000">
      <w:pPr>
        <w:pStyle w:val="Luettelokappale"/>
        <w:numPr>
          <w:ilvl w:val="0"/>
          <w:numId w:val="3"/>
        </w:numPr>
        <w:contextualSpacing/>
        <w:rPr>
          <w:rFonts w:ascii="Arial" w:hAnsi="Arial" w:cs="Arial"/>
          <w:szCs w:val="24"/>
        </w:rPr>
      </w:pPr>
      <w:r>
        <w:rPr>
          <w:rFonts w:ascii="Arial" w:hAnsi="Arial" w:cs="Arial"/>
          <w:szCs w:val="24"/>
        </w:rPr>
        <w:t>Laitetta vuokrattaessa tarkastetaan, että kuluvan vuoden jäsenmaksu on maksettu.</w:t>
      </w:r>
    </w:p>
    <w:p w14:paraId="185E69B4" w14:textId="61A6CCDB" w:rsidR="000A4548" w:rsidRDefault="00000000">
      <w:pPr>
        <w:pStyle w:val="Luettelokappale"/>
        <w:numPr>
          <w:ilvl w:val="0"/>
          <w:numId w:val="3"/>
        </w:numPr>
        <w:contextualSpacing/>
      </w:pPr>
      <w:r>
        <w:rPr>
          <w:rFonts w:ascii="Arial" w:hAnsi="Arial" w:cs="Arial"/>
          <w:szCs w:val="24"/>
        </w:rPr>
        <w:t>Laite varataan sopimalla laitevastaavan kanssa nouto- ja palautusajat</w:t>
      </w:r>
    </w:p>
    <w:p w14:paraId="7909D430" w14:textId="77777777" w:rsidR="000A4548" w:rsidRDefault="00000000">
      <w:pPr>
        <w:pStyle w:val="Luettelokappale"/>
        <w:numPr>
          <w:ilvl w:val="0"/>
          <w:numId w:val="3"/>
        </w:numPr>
        <w:contextualSpacing/>
        <w:rPr>
          <w:rFonts w:ascii="Arial" w:hAnsi="Arial" w:cs="Arial"/>
          <w:szCs w:val="24"/>
        </w:rPr>
      </w:pPr>
      <w:r>
        <w:rPr>
          <w:rFonts w:ascii="Arial" w:hAnsi="Arial" w:cs="Arial"/>
          <w:szCs w:val="24"/>
        </w:rPr>
        <w:t>varaamisen yhteydessä kirjataan yhteystiedot ylös</w:t>
      </w:r>
    </w:p>
    <w:p w14:paraId="091E1F51" w14:textId="77777777" w:rsidR="000A4548" w:rsidRDefault="00000000">
      <w:pPr>
        <w:pStyle w:val="Luettelokappale"/>
        <w:numPr>
          <w:ilvl w:val="0"/>
          <w:numId w:val="3"/>
        </w:numPr>
        <w:contextualSpacing/>
        <w:rPr>
          <w:rFonts w:ascii="Arial" w:hAnsi="Arial" w:cs="Arial"/>
          <w:szCs w:val="24"/>
        </w:rPr>
      </w:pPr>
      <w:r>
        <w:rPr>
          <w:rFonts w:ascii="Arial" w:hAnsi="Arial" w:cs="Arial"/>
          <w:szCs w:val="24"/>
        </w:rPr>
        <w:t>Laitteen kunnosta ja tehdyistä toimenpiteistä kirjataan palaute ”lokikirjaan”</w:t>
      </w:r>
    </w:p>
    <w:p w14:paraId="63A40CDD" w14:textId="77777777" w:rsidR="000A4548" w:rsidRDefault="00000000">
      <w:pPr>
        <w:pStyle w:val="Luettelokappale"/>
        <w:numPr>
          <w:ilvl w:val="0"/>
          <w:numId w:val="3"/>
        </w:numPr>
        <w:contextualSpacing/>
        <w:rPr>
          <w:rFonts w:ascii="Arial" w:hAnsi="Arial" w:cs="Arial"/>
          <w:szCs w:val="24"/>
        </w:rPr>
      </w:pPr>
      <w:r>
        <w:rPr>
          <w:rFonts w:ascii="Arial" w:hAnsi="Arial" w:cs="Arial"/>
          <w:szCs w:val="24"/>
        </w:rPr>
        <w:t>lokikirjaan voi kirjata myös muita järvien tilaan liittyviä huomioita</w:t>
      </w:r>
    </w:p>
    <w:p w14:paraId="278E5B18" w14:textId="77777777" w:rsidR="000A4548" w:rsidRDefault="00000000">
      <w:pPr>
        <w:pStyle w:val="Luettelokappale"/>
        <w:numPr>
          <w:ilvl w:val="0"/>
          <w:numId w:val="3"/>
        </w:numPr>
        <w:contextualSpacing/>
        <w:rPr>
          <w:rFonts w:ascii="Arial" w:hAnsi="Arial" w:cs="Arial"/>
          <w:szCs w:val="24"/>
        </w:rPr>
      </w:pPr>
      <w:r>
        <w:rPr>
          <w:rFonts w:ascii="Arial" w:hAnsi="Arial" w:cs="Arial"/>
          <w:szCs w:val="24"/>
        </w:rPr>
        <w:t>Laitteenvuokraaja vastaa huolto- ja korjaustoimenpiteistä, jotka ovat aiheutuneet huolimattomasta käsittelystä</w:t>
      </w:r>
    </w:p>
    <w:p w14:paraId="1CD084CD" w14:textId="057F2C55" w:rsidR="000A4548" w:rsidRDefault="00000000" w:rsidP="00FF74CD">
      <w:pPr>
        <w:pStyle w:val="Luettelokappale"/>
        <w:numPr>
          <w:ilvl w:val="0"/>
          <w:numId w:val="3"/>
        </w:numPr>
        <w:contextualSpacing/>
        <w:rPr>
          <w:szCs w:val="24"/>
        </w:rPr>
      </w:pPr>
      <w:r w:rsidRPr="00FF74CD">
        <w:rPr>
          <w:rFonts w:ascii="Arial" w:hAnsi="Arial" w:cs="Arial"/>
          <w:szCs w:val="24"/>
        </w:rPr>
        <w:t>käytön jälkeen tai pitemmän työpäivän aikana laitteen akku tulee ladata. Laturi on vuokrauspaikalla.</w:t>
      </w:r>
      <w:r w:rsidR="00FF74CD">
        <w:rPr>
          <w:rFonts w:ascii="Arial" w:hAnsi="Arial" w:cs="Arial"/>
          <w:szCs w:val="24"/>
        </w:rPr>
        <w:t xml:space="preserve"> </w:t>
      </w:r>
      <w:r w:rsidRPr="00FF74CD">
        <w:rPr>
          <w:rFonts w:ascii="Arial" w:hAnsi="Arial" w:cs="Arial"/>
          <w:szCs w:val="24"/>
        </w:rPr>
        <w:t>Laitevastaavana toimiva kaudella 202</w:t>
      </w:r>
      <w:r w:rsidR="00AC73C4" w:rsidRPr="00FF74CD">
        <w:rPr>
          <w:rFonts w:ascii="Arial" w:hAnsi="Arial" w:cs="Arial"/>
          <w:szCs w:val="24"/>
        </w:rPr>
        <w:t>6</w:t>
      </w:r>
      <w:r w:rsidRPr="00FF74CD">
        <w:rPr>
          <w:rFonts w:ascii="Arial" w:hAnsi="Arial" w:cs="Arial"/>
          <w:szCs w:val="24"/>
        </w:rPr>
        <w:t xml:space="preserve"> Raila Oksanen vastaa puhelimeen 040 969 6974. Leikkuri on Mattolaituripaikan vieressä osoitteessa</w:t>
      </w:r>
      <w:r w:rsidR="00FF74CD">
        <w:rPr>
          <w:rFonts w:ascii="Arial" w:hAnsi="Arial" w:cs="Arial"/>
          <w:szCs w:val="24"/>
        </w:rPr>
        <w:t xml:space="preserve"> P</w:t>
      </w:r>
      <w:r w:rsidRPr="00FF74CD">
        <w:rPr>
          <w:rFonts w:ascii="Arial" w:hAnsi="Arial" w:cs="Arial"/>
          <w:szCs w:val="24"/>
        </w:rPr>
        <w:t>appilanlahdentie 4.</w:t>
      </w:r>
    </w:p>
    <w:p w14:paraId="4031490B" w14:textId="77777777" w:rsidR="00B118C3" w:rsidRPr="00FF74CD" w:rsidRDefault="00B118C3" w:rsidP="00B118C3">
      <w:pPr>
        <w:pStyle w:val="Luettelokappale"/>
        <w:contextualSpacing/>
        <w:rPr>
          <w:szCs w:val="24"/>
        </w:rPr>
      </w:pPr>
    </w:p>
    <w:p w14:paraId="068377A1" w14:textId="05677940" w:rsidR="000A4548" w:rsidRDefault="000A4548">
      <w:pPr>
        <w:rPr>
          <w:b/>
          <w:bCs/>
          <w:szCs w:val="24"/>
        </w:rPr>
      </w:pPr>
    </w:p>
    <w:p w14:paraId="7AC557FC" w14:textId="1E2ED2F0" w:rsidR="000A4548" w:rsidRDefault="000A4548">
      <w:pPr>
        <w:rPr>
          <w:b/>
          <w:bCs/>
          <w:szCs w:val="24"/>
        </w:rPr>
      </w:pPr>
    </w:p>
    <w:p w14:paraId="7FCD5468" w14:textId="77777777" w:rsidR="000A4548" w:rsidRDefault="000A4548">
      <w:pPr>
        <w:rPr>
          <w:b/>
          <w:bCs/>
          <w:szCs w:val="24"/>
        </w:rPr>
      </w:pPr>
    </w:p>
    <w:p w14:paraId="032C0F59" w14:textId="77777777" w:rsidR="000A4548" w:rsidRDefault="000A4548">
      <w:pPr>
        <w:rPr>
          <w:szCs w:val="24"/>
        </w:rPr>
      </w:pPr>
    </w:p>
    <w:p w14:paraId="4C557CA8" w14:textId="77777777" w:rsidR="000A4548" w:rsidRDefault="000A4548">
      <w:pPr>
        <w:rPr>
          <w:b/>
          <w:sz w:val="28"/>
          <w:szCs w:val="28"/>
        </w:rPr>
      </w:pPr>
    </w:p>
    <w:p w14:paraId="069C2323" w14:textId="77777777" w:rsidR="000A4548" w:rsidRDefault="000A4548">
      <w:pPr>
        <w:rPr>
          <w:b/>
          <w:sz w:val="28"/>
          <w:szCs w:val="28"/>
        </w:rPr>
      </w:pPr>
    </w:p>
    <w:p w14:paraId="2EFCA1A0" w14:textId="77777777" w:rsidR="000A4548" w:rsidRDefault="000A4548">
      <w:pPr>
        <w:rPr>
          <w:b/>
          <w:sz w:val="28"/>
          <w:szCs w:val="28"/>
        </w:rPr>
      </w:pPr>
    </w:p>
    <w:p w14:paraId="2CD13B89" w14:textId="77777777" w:rsidR="000A4548" w:rsidRDefault="000A4548">
      <w:pPr>
        <w:rPr>
          <w:b/>
          <w:sz w:val="28"/>
          <w:szCs w:val="28"/>
        </w:rPr>
      </w:pPr>
    </w:p>
    <w:p w14:paraId="71E5CA63" w14:textId="77777777" w:rsidR="000A4548" w:rsidRDefault="000A4548">
      <w:pPr>
        <w:rPr>
          <w:b/>
          <w:sz w:val="28"/>
          <w:szCs w:val="28"/>
        </w:rPr>
      </w:pPr>
    </w:p>
    <w:p w14:paraId="17922D15" w14:textId="77777777" w:rsidR="000A4548" w:rsidRDefault="000A4548">
      <w:pPr>
        <w:rPr>
          <w:b/>
          <w:sz w:val="28"/>
          <w:szCs w:val="28"/>
        </w:rPr>
      </w:pPr>
    </w:p>
    <w:p w14:paraId="5DD82E82" w14:textId="77777777" w:rsidR="000A4548" w:rsidRDefault="000A4548">
      <w:pPr>
        <w:rPr>
          <w:b/>
          <w:sz w:val="28"/>
          <w:szCs w:val="28"/>
        </w:rPr>
      </w:pPr>
    </w:p>
    <w:p w14:paraId="497D0DB0" w14:textId="77777777" w:rsidR="000A4548" w:rsidRDefault="000A4548">
      <w:pPr>
        <w:rPr>
          <w:b/>
          <w:sz w:val="28"/>
          <w:szCs w:val="28"/>
        </w:rPr>
      </w:pPr>
    </w:p>
    <w:p w14:paraId="5D82F852" w14:textId="77777777" w:rsidR="000A4548" w:rsidRDefault="000A4548">
      <w:pPr>
        <w:rPr>
          <w:b/>
          <w:sz w:val="28"/>
          <w:szCs w:val="28"/>
        </w:rPr>
      </w:pPr>
    </w:p>
    <w:p w14:paraId="047D4466" w14:textId="57171594" w:rsidR="000A4548" w:rsidRDefault="00000000">
      <w:r>
        <w:rPr>
          <w:b/>
          <w:sz w:val="28"/>
          <w:szCs w:val="28"/>
        </w:rPr>
        <w:lastRenderedPageBreak/>
        <w:t>Tammelan Pyhäjärven-Kuivajärven Suojeluyhdistys ry:n hallitus 202</w:t>
      </w:r>
      <w:r w:rsidR="008370B4">
        <w:rPr>
          <w:b/>
          <w:sz w:val="28"/>
          <w:szCs w:val="28"/>
        </w:rPr>
        <w:t>6</w:t>
      </w:r>
    </w:p>
    <w:p w14:paraId="54B5B207" w14:textId="77777777" w:rsidR="000A4548" w:rsidRDefault="00000000">
      <w:r>
        <w:rPr>
          <w:b/>
          <w:sz w:val="28"/>
          <w:szCs w:val="28"/>
        </w:rPr>
        <w:tab/>
      </w:r>
      <w:r>
        <w:rPr>
          <w:b/>
          <w:sz w:val="28"/>
          <w:szCs w:val="28"/>
        </w:rPr>
        <w:tab/>
      </w:r>
      <w:r>
        <w:rPr>
          <w:b/>
          <w:sz w:val="28"/>
          <w:szCs w:val="28"/>
        </w:rPr>
        <w:tab/>
      </w:r>
      <w:r>
        <w:rPr>
          <w:szCs w:val="24"/>
        </w:rPr>
        <w:tab/>
      </w:r>
      <w:r>
        <w:rPr>
          <w:szCs w:val="24"/>
        </w:rPr>
        <w:tab/>
        <w:t xml:space="preserve"> </w:t>
      </w:r>
      <w:r>
        <w:rPr>
          <w:szCs w:val="24"/>
        </w:rPr>
        <w:tab/>
      </w:r>
    </w:p>
    <w:p w14:paraId="597BA07E" w14:textId="77777777" w:rsidR="000A4548" w:rsidRDefault="00000000">
      <w:r>
        <w:rPr>
          <w:szCs w:val="24"/>
        </w:rPr>
        <w:t>Seppo Vuorio, puheenjohtaja</w:t>
      </w:r>
      <w:r>
        <w:rPr>
          <w:szCs w:val="24"/>
        </w:rPr>
        <w:tab/>
        <w:t>Matti Salo, varapuheenjohtaja</w:t>
      </w:r>
    </w:p>
    <w:p w14:paraId="76C8D577" w14:textId="77777777" w:rsidR="000A4548" w:rsidRDefault="00000000">
      <w:r>
        <w:rPr>
          <w:szCs w:val="24"/>
        </w:rPr>
        <w:t>seppo56.vuorio(at)gmail.com</w:t>
      </w:r>
      <w:r>
        <w:rPr>
          <w:szCs w:val="24"/>
        </w:rPr>
        <w:tab/>
        <w:t>mattikattikarvalakki(at)gmail.com</w:t>
      </w:r>
    </w:p>
    <w:p w14:paraId="11B23251" w14:textId="77777777" w:rsidR="000A4548" w:rsidRDefault="000A4548">
      <w:pPr>
        <w:rPr>
          <w:szCs w:val="24"/>
        </w:rPr>
      </w:pPr>
    </w:p>
    <w:p w14:paraId="7C40F91B" w14:textId="77777777" w:rsidR="000A4548" w:rsidRDefault="00000000">
      <w:r>
        <w:rPr>
          <w:szCs w:val="24"/>
        </w:rPr>
        <w:t>Veli-Jaakko Anttila</w:t>
      </w:r>
      <w:r>
        <w:rPr>
          <w:szCs w:val="24"/>
        </w:rPr>
        <w:tab/>
      </w:r>
      <w:r>
        <w:rPr>
          <w:szCs w:val="24"/>
        </w:rPr>
        <w:tab/>
        <w:t>Raila Oksanen, jäsen</w:t>
      </w:r>
    </w:p>
    <w:p w14:paraId="63A17D0A" w14:textId="77777777" w:rsidR="000A4548" w:rsidRDefault="00000000">
      <w:r>
        <w:rPr>
          <w:szCs w:val="24"/>
        </w:rPr>
        <w:t>sihteeri/talouden hoitaja</w:t>
      </w:r>
      <w:r>
        <w:rPr>
          <w:szCs w:val="24"/>
        </w:rPr>
        <w:tab/>
      </w:r>
      <w:r>
        <w:rPr>
          <w:szCs w:val="24"/>
        </w:rPr>
        <w:tab/>
      </w:r>
      <w:proofErr w:type="spellStart"/>
      <w:proofErr w:type="gramStart"/>
      <w:r>
        <w:rPr>
          <w:szCs w:val="24"/>
        </w:rPr>
        <w:t>raila.oksanen</w:t>
      </w:r>
      <w:proofErr w:type="spellEnd"/>
      <w:proofErr w:type="gramEnd"/>
      <w:r>
        <w:rPr>
          <w:szCs w:val="24"/>
        </w:rPr>
        <w:t>(at)surffi.net</w:t>
      </w:r>
    </w:p>
    <w:p w14:paraId="4546C8C4" w14:textId="77777777" w:rsidR="000A4548" w:rsidRDefault="00000000">
      <w:r>
        <w:t>veli-</w:t>
      </w:r>
      <w:proofErr w:type="gramStart"/>
      <w:r>
        <w:t>jaakko.anttila</w:t>
      </w:r>
      <w:proofErr w:type="gramEnd"/>
      <w:r>
        <w:t>1(at)hotmail.com</w:t>
      </w:r>
      <w:r>
        <w:rPr>
          <w:szCs w:val="24"/>
        </w:rPr>
        <w:tab/>
      </w:r>
    </w:p>
    <w:p w14:paraId="4790E2C4" w14:textId="77777777" w:rsidR="000A4548" w:rsidRDefault="000A4548">
      <w:pPr>
        <w:rPr>
          <w:szCs w:val="24"/>
        </w:rPr>
      </w:pPr>
    </w:p>
    <w:p w14:paraId="1C5851B2" w14:textId="77777777" w:rsidR="000A4548" w:rsidRDefault="00000000">
      <w:r>
        <w:rPr>
          <w:szCs w:val="24"/>
        </w:rPr>
        <w:t>Mika Jussila, jäsen</w:t>
      </w:r>
      <w:r>
        <w:rPr>
          <w:szCs w:val="24"/>
        </w:rPr>
        <w:tab/>
      </w:r>
      <w:r>
        <w:rPr>
          <w:szCs w:val="24"/>
        </w:rPr>
        <w:tab/>
        <w:t>Hannu Jalava, jäsen</w:t>
      </w:r>
      <w:r>
        <w:rPr>
          <w:szCs w:val="24"/>
        </w:rPr>
        <w:tab/>
      </w:r>
      <w:r>
        <w:rPr>
          <w:szCs w:val="24"/>
        </w:rPr>
        <w:tab/>
      </w:r>
      <w:r>
        <w:rPr>
          <w:szCs w:val="24"/>
        </w:rPr>
        <w:tab/>
      </w:r>
    </w:p>
    <w:p w14:paraId="0342E100" w14:textId="399B47E8" w:rsidR="000A4548" w:rsidRDefault="00000000">
      <w:proofErr w:type="spellStart"/>
      <w:proofErr w:type="gramStart"/>
      <w:r>
        <w:rPr>
          <w:szCs w:val="24"/>
        </w:rPr>
        <w:t>mika.jussila</w:t>
      </w:r>
      <w:proofErr w:type="spellEnd"/>
      <w:proofErr w:type="gramEnd"/>
      <w:r>
        <w:rPr>
          <w:szCs w:val="24"/>
        </w:rPr>
        <w:t>(at)omahame.fi</w:t>
      </w:r>
      <w:r>
        <w:rPr>
          <w:szCs w:val="24"/>
        </w:rPr>
        <w:tab/>
      </w:r>
      <w:proofErr w:type="spellStart"/>
      <w:r>
        <w:rPr>
          <w:szCs w:val="24"/>
        </w:rPr>
        <w:t>hannu.</w:t>
      </w:r>
      <w:proofErr w:type="gramStart"/>
      <w:r w:rsidR="000D4DBC">
        <w:rPr>
          <w:szCs w:val="24"/>
        </w:rPr>
        <w:t>j.</w:t>
      </w:r>
      <w:r>
        <w:rPr>
          <w:szCs w:val="24"/>
        </w:rPr>
        <w:t>jalava</w:t>
      </w:r>
      <w:proofErr w:type="spellEnd"/>
      <w:proofErr w:type="gramEnd"/>
      <w:r>
        <w:rPr>
          <w:szCs w:val="24"/>
        </w:rPr>
        <w:t>(at)</w:t>
      </w:r>
      <w:r w:rsidR="000D4DBC">
        <w:rPr>
          <w:szCs w:val="24"/>
        </w:rPr>
        <w:t>gmail.com</w:t>
      </w:r>
    </w:p>
    <w:p w14:paraId="37BE6D7B" w14:textId="77777777" w:rsidR="000A4548" w:rsidRDefault="000A4548">
      <w:pPr>
        <w:rPr>
          <w:szCs w:val="24"/>
        </w:rPr>
      </w:pPr>
    </w:p>
    <w:p w14:paraId="1F7ACF2B" w14:textId="7D64BC8C" w:rsidR="000A4548" w:rsidRDefault="00000000">
      <w:r>
        <w:rPr>
          <w:szCs w:val="24"/>
        </w:rPr>
        <w:t>Harri Virta, jäsen</w:t>
      </w:r>
      <w:r>
        <w:rPr>
          <w:szCs w:val="24"/>
        </w:rPr>
        <w:tab/>
      </w:r>
      <w:r>
        <w:rPr>
          <w:szCs w:val="24"/>
        </w:rPr>
        <w:tab/>
      </w:r>
      <w:r>
        <w:rPr>
          <w:szCs w:val="24"/>
        </w:rPr>
        <w:tab/>
      </w:r>
      <w:r>
        <w:rPr>
          <w:szCs w:val="24"/>
        </w:rPr>
        <w:tab/>
      </w:r>
      <w:r>
        <w:rPr>
          <w:szCs w:val="24"/>
        </w:rPr>
        <w:tab/>
      </w:r>
    </w:p>
    <w:p w14:paraId="456A7A0A" w14:textId="1CA23AB3" w:rsidR="000A4548" w:rsidRDefault="00000000">
      <w:pPr>
        <w:rPr>
          <w:szCs w:val="24"/>
          <w:lang w:val="en-US"/>
        </w:rPr>
      </w:pPr>
      <w:proofErr w:type="spellStart"/>
      <w:proofErr w:type="gramStart"/>
      <w:r>
        <w:rPr>
          <w:szCs w:val="24"/>
          <w:lang w:val="en-US"/>
        </w:rPr>
        <w:t>harrim.virta</w:t>
      </w:r>
      <w:proofErr w:type="spellEnd"/>
      <w:proofErr w:type="gramEnd"/>
      <w:r>
        <w:rPr>
          <w:szCs w:val="24"/>
          <w:lang w:val="en-US"/>
        </w:rPr>
        <w:t>(at)outlook.com</w:t>
      </w:r>
      <w:r>
        <w:rPr>
          <w:szCs w:val="24"/>
          <w:lang w:val="en-US"/>
        </w:rPr>
        <w:tab/>
      </w:r>
    </w:p>
    <w:p w14:paraId="20D8AE2C" w14:textId="77777777" w:rsidR="000A4548" w:rsidRDefault="000A4548">
      <w:pPr>
        <w:rPr>
          <w:szCs w:val="24"/>
          <w:lang w:val="en-US"/>
        </w:rPr>
      </w:pPr>
    </w:p>
    <w:p w14:paraId="339E8DF9" w14:textId="15226201" w:rsidR="000A4548" w:rsidRDefault="00000000">
      <w:r>
        <w:rPr>
          <w:szCs w:val="24"/>
        </w:rPr>
        <w:t>Jukka R</w:t>
      </w:r>
      <w:r w:rsidR="000D4DBC">
        <w:rPr>
          <w:szCs w:val="24"/>
        </w:rPr>
        <w:t>a</w:t>
      </w:r>
      <w:r>
        <w:rPr>
          <w:szCs w:val="24"/>
        </w:rPr>
        <w:t>uhaniemi, varajäsen</w:t>
      </w:r>
      <w:r>
        <w:rPr>
          <w:szCs w:val="24"/>
        </w:rPr>
        <w:tab/>
        <w:t>M</w:t>
      </w:r>
      <w:r w:rsidR="008370B4">
        <w:rPr>
          <w:szCs w:val="24"/>
        </w:rPr>
        <w:t>ikko Tavastila, varajäsen</w:t>
      </w:r>
      <w:r>
        <w:rPr>
          <w:szCs w:val="24"/>
        </w:rPr>
        <w:tab/>
      </w:r>
      <w:r>
        <w:rPr>
          <w:szCs w:val="24"/>
        </w:rPr>
        <w:tab/>
      </w:r>
    </w:p>
    <w:p w14:paraId="64B967F1" w14:textId="2FC80BB2" w:rsidR="000A4548" w:rsidRDefault="00000000">
      <w:proofErr w:type="spellStart"/>
      <w:proofErr w:type="gramStart"/>
      <w:r>
        <w:rPr>
          <w:szCs w:val="24"/>
        </w:rPr>
        <w:t>jukka.rauhaniemi</w:t>
      </w:r>
      <w:proofErr w:type="spellEnd"/>
      <w:proofErr w:type="gramEnd"/>
      <w:r>
        <w:rPr>
          <w:szCs w:val="24"/>
        </w:rPr>
        <w:t>(at)kivistobus.com</w:t>
      </w:r>
      <w:r>
        <w:rPr>
          <w:szCs w:val="24"/>
        </w:rPr>
        <w:tab/>
      </w:r>
      <w:proofErr w:type="spellStart"/>
      <w:proofErr w:type="gramStart"/>
      <w:r>
        <w:rPr>
          <w:szCs w:val="24"/>
        </w:rPr>
        <w:t>m</w:t>
      </w:r>
      <w:r w:rsidR="00251142">
        <w:rPr>
          <w:szCs w:val="24"/>
        </w:rPr>
        <w:t>ikko.tavastila</w:t>
      </w:r>
      <w:proofErr w:type="spellEnd"/>
      <w:proofErr w:type="gramEnd"/>
      <w:r w:rsidR="00251142">
        <w:rPr>
          <w:szCs w:val="24"/>
        </w:rPr>
        <w:t>(at)gmail.com</w:t>
      </w:r>
    </w:p>
    <w:p w14:paraId="37D56444" w14:textId="77777777" w:rsidR="000A4548" w:rsidRDefault="000A4548">
      <w:pPr>
        <w:rPr>
          <w:szCs w:val="24"/>
        </w:rPr>
      </w:pPr>
    </w:p>
    <w:p w14:paraId="107444C5" w14:textId="77777777" w:rsidR="000A4548" w:rsidRPr="00F74757" w:rsidRDefault="00000000">
      <w:r w:rsidRPr="00F74757">
        <w:rPr>
          <w:szCs w:val="24"/>
        </w:rPr>
        <w:t xml:space="preserve">Jyrki </w:t>
      </w:r>
      <w:proofErr w:type="spellStart"/>
      <w:r w:rsidRPr="00F74757">
        <w:rPr>
          <w:szCs w:val="24"/>
        </w:rPr>
        <w:t>Tulander</w:t>
      </w:r>
      <w:proofErr w:type="spellEnd"/>
      <w:r w:rsidRPr="00F74757">
        <w:rPr>
          <w:szCs w:val="24"/>
        </w:rPr>
        <w:t>, varajäsen</w:t>
      </w:r>
      <w:r w:rsidRPr="00F74757">
        <w:rPr>
          <w:szCs w:val="24"/>
        </w:rPr>
        <w:tab/>
      </w:r>
    </w:p>
    <w:p w14:paraId="577EF8A8" w14:textId="3BAEC9F9" w:rsidR="000A4548" w:rsidRPr="00FF74CD" w:rsidRDefault="00000000">
      <w:pPr>
        <w:rPr>
          <w:szCs w:val="24"/>
        </w:rPr>
      </w:pPr>
      <w:proofErr w:type="spellStart"/>
      <w:proofErr w:type="gramStart"/>
      <w:r w:rsidRPr="00FF74CD">
        <w:rPr>
          <w:szCs w:val="24"/>
        </w:rPr>
        <w:t>jyrki.tulander</w:t>
      </w:r>
      <w:proofErr w:type="spellEnd"/>
      <w:proofErr w:type="gramEnd"/>
      <w:r w:rsidRPr="00FF74CD">
        <w:rPr>
          <w:szCs w:val="24"/>
        </w:rPr>
        <w:t>(at)</w:t>
      </w:r>
      <w:r w:rsidR="00E54A8B" w:rsidRPr="00FF74CD">
        <w:rPr>
          <w:szCs w:val="24"/>
        </w:rPr>
        <w:t>gmail.com</w:t>
      </w:r>
    </w:p>
    <w:p w14:paraId="3D161C9F" w14:textId="77777777" w:rsidR="000A4548" w:rsidRPr="00FF74CD" w:rsidRDefault="000A4548">
      <w:pPr>
        <w:rPr>
          <w:szCs w:val="24"/>
        </w:rPr>
      </w:pPr>
    </w:p>
    <w:p w14:paraId="1454E691" w14:textId="77777777" w:rsidR="000A4548" w:rsidRDefault="00000000">
      <w:r>
        <w:rPr>
          <w:szCs w:val="24"/>
        </w:rPr>
        <w:t xml:space="preserve">Tietoa Tammelan-Pyhäjärven-suojeluyhdistyksen ja muiden Tammelassa toimivien suojeluyhdistysten toiminnasta löytyy nettisivuilta osoitteesta: </w:t>
      </w:r>
      <w:hyperlink r:id="rId7">
        <w:r w:rsidR="000A4548">
          <w:rPr>
            <w:color w:val="0563C1" w:themeColor="hyperlink"/>
            <w:u w:val="single"/>
          </w:rPr>
          <w:t>www.tammelanjarvet.fi</w:t>
        </w:r>
      </w:hyperlink>
      <w:r>
        <w:rPr>
          <w:szCs w:val="24"/>
        </w:rPr>
        <w:t xml:space="preserve"> Facebook-sivut osoitteessa </w:t>
      </w:r>
      <w:hyperlink r:id="rId8">
        <w:r w:rsidR="000A4548">
          <w:rPr>
            <w:color w:val="0563C1" w:themeColor="hyperlink"/>
            <w:u w:val="single"/>
          </w:rPr>
          <w:t>https://www.facebook.com/TPKSY/</w:t>
        </w:r>
      </w:hyperlink>
    </w:p>
    <w:p w14:paraId="6D7DB763" w14:textId="77777777" w:rsidR="000A4548" w:rsidRDefault="000A4548">
      <w:pPr>
        <w:pStyle w:val="Leipteksti"/>
      </w:pPr>
    </w:p>
    <w:sectPr w:rsidR="000A4548">
      <w:headerReference w:type="even" r:id="rId9"/>
      <w:headerReference w:type="default" r:id="rId10"/>
      <w:footerReference w:type="even" r:id="rId11"/>
      <w:footerReference w:type="default" r:id="rId12"/>
      <w:headerReference w:type="first" r:id="rId13"/>
      <w:footerReference w:type="first" r:id="rId14"/>
      <w:pgSz w:w="11906" w:h="16838"/>
      <w:pgMar w:top="2015" w:right="1134" w:bottom="1693" w:left="1134" w:header="1134" w:footer="1134" w:gutter="0"/>
      <w:pgNumType w:start="1"/>
      <w:cols w:space="708"/>
      <w:formProt w:val="0"/>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D9FE3" w14:textId="77777777" w:rsidR="004E0AA0" w:rsidRDefault="004E0AA0">
      <w:r>
        <w:separator/>
      </w:r>
    </w:p>
  </w:endnote>
  <w:endnote w:type="continuationSeparator" w:id="0">
    <w:p w14:paraId="02112051" w14:textId="77777777" w:rsidR="004E0AA0" w:rsidRDefault="004E0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01"/>
    <w:family w:val="swiss"/>
    <w:pitch w:val="variable"/>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1"/>
    <w:family w:val="roman"/>
    <w:pitch w:val="variable"/>
  </w:font>
  <w:font w:name="Segoe UI">
    <w:panose1 w:val="020B0502040204020203"/>
    <w:charset w:val="01"/>
    <w:family w:val="roman"/>
    <w:pitch w:val="variable"/>
  </w:font>
  <w:font w:name="Liberation Sans;Arial">
    <w:panose1 w:val="00000000000000000000"/>
    <w:charset w:val="00"/>
    <w:family w:val="roman"/>
    <w:notTrueType/>
    <w:pitch w:val="default"/>
  </w:font>
  <w:font w:name="Cambria">
    <w:panose1 w:val="02040503050406030204"/>
    <w:charset w:val="01"/>
    <w:family w:val="roman"/>
    <w:pitch w:val="variable"/>
  </w:font>
  <w:font w:name="Liberation Serif;Times New Roma">
    <w:panose1 w:val="00000000000000000000"/>
    <w:charset w:val="00"/>
    <w:family w:val="roman"/>
    <w:notTrueType/>
    <w:pitch w:val="default"/>
  </w:font>
  <w:font w:name="SimSun;宋体">
    <w:panose1 w:val="00000000000000000000"/>
    <w:charset w:val="80"/>
    <w:family w:val="roman"/>
    <w:notTrueType/>
    <w:pitch w:val="default"/>
  </w:font>
  <w:font w:name="Mangal">
    <w:panose1 w:val="00000400000000000000"/>
    <w:charset w:val="01"/>
    <w:family w:val="roman"/>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203A4" w14:textId="77777777" w:rsidR="000A4548" w:rsidRDefault="000A4548">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8EF98" w14:textId="77777777" w:rsidR="000A4548" w:rsidRDefault="000A4548">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C394E" w14:textId="77777777" w:rsidR="000A4548" w:rsidRDefault="000A4548">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08230" w14:textId="77777777" w:rsidR="004E0AA0" w:rsidRDefault="004E0AA0">
      <w:r>
        <w:separator/>
      </w:r>
    </w:p>
  </w:footnote>
  <w:footnote w:type="continuationSeparator" w:id="0">
    <w:p w14:paraId="091B8B93" w14:textId="77777777" w:rsidR="004E0AA0" w:rsidRDefault="004E0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3C8E4" w14:textId="77777777" w:rsidR="000A4548" w:rsidRDefault="000A4548">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4FA43" w14:textId="77777777" w:rsidR="000A4548" w:rsidRDefault="00000000">
    <w:pPr>
      <w:pStyle w:val="Yltunniste"/>
    </w:pPr>
    <w:r>
      <w:tab/>
    </w:r>
    <w:r>
      <w:tab/>
    </w:r>
  </w:p>
  <w:p w14:paraId="3C31D3B3" w14:textId="77777777" w:rsidR="000A4548" w:rsidRDefault="00000000">
    <w:pPr>
      <w:pStyle w:val="Yltunniste"/>
    </w:pPr>
    <w:r>
      <w:rPr>
        <w:sz w:val="28"/>
        <w:szCs w:val="28"/>
      </w:rPr>
      <w:tab/>
    </w:r>
    <w:r>
      <w:fldChar w:fldCharType="begin"/>
    </w:r>
    <w:r>
      <w:instrText xml:space="preserve"> PAGE </w:instrText>
    </w:r>
    <w:r>
      <w:fldChar w:fldCharType="separate"/>
    </w:r>
    <w:r>
      <w:t>4</w:t>
    </w:r>
    <w:r>
      <w:fldChar w:fldCharType="end"/>
    </w:r>
  </w:p>
  <w:p w14:paraId="5E93616D" w14:textId="77777777" w:rsidR="000A4548" w:rsidRDefault="000A4548">
    <w:pPr>
      <w:pStyle w:val="Yltunniste"/>
      <w:rPr>
        <w:sz w:val="28"/>
        <w:szCs w:val="28"/>
      </w:rPr>
    </w:pPr>
  </w:p>
  <w:p w14:paraId="570D85E9" w14:textId="77777777" w:rsidR="000A4548" w:rsidRDefault="000A4548">
    <w:pPr>
      <w:pStyle w:val="Yltunniste"/>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CD3B3" w14:textId="77777777" w:rsidR="000A4548" w:rsidRDefault="00000000">
    <w:pPr>
      <w:pStyle w:val="Yltunniste"/>
    </w:pPr>
    <w:r>
      <w:tab/>
    </w:r>
    <w:r>
      <w:tab/>
    </w:r>
  </w:p>
  <w:p w14:paraId="7B524C72" w14:textId="77777777" w:rsidR="000A4548" w:rsidRDefault="00000000">
    <w:pPr>
      <w:pStyle w:val="Yltunniste"/>
    </w:pPr>
    <w:r>
      <w:rPr>
        <w:sz w:val="28"/>
        <w:szCs w:val="28"/>
      </w:rPr>
      <w:tab/>
    </w:r>
    <w:r>
      <w:fldChar w:fldCharType="begin"/>
    </w:r>
    <w:r>
      <w:instrText xml:space="preserve"> PAGE </w:instrText>
    </w:r>
    <w:r>
      <w:fldChar w:fldCharType="separate"/>
    </w:r>
    <w:r>
      <w:t>4</w:t>
    </w:r>
    <w:r>
      <w:fldChar w:fldCharType="end"/>
    </w:r>
  </w:p>
  <w:p w14:paraId="1F4BAA20" w14:textId="77777777" w:rsidR="000A4548" w:rsidRDefault="000A4548">
    <w:pPr>
      <w:pStyle w:val="Yltunniste"/>
      <w:rPr>
        <w:sz w:val="28"/>
        <w:szCs w:val="28"/>
      </w:rPr>
    </w:pPr>
  </w:p>
  <w:p w14:paraId="34CA5914" w14:textId="77777777" w:rsidR="000A4548" w:rsidRDefault="000A4548">
    <w:pPr>
      <w:pStyle w:val="Yltunniste"/>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C6EE5"/>
    <w:multiLevelType w:val="multilevel"/>
    <w:tmpl w:val="43AEBF8C"/>
    <w:lvl w:ilvl="0">
      <w:start w:val="1"/>
      <w:numFmt w:val="none"/>
      <w:pStyle w:val="Otsikko1"/>
      <w:suff w:val="nothing"/>
      <w:lvlText w:val=""/>
      <w:lvlJc w:val="left"/>
      <w:pPr>
        <w:tabs>
          <w:tab w:val="num" w:pos="0"/>
        </w:tabs>
        <w:ind w:left="0" w:firstLine="0"/>
      </w:pPr>
    </w:lvl>
    <w:lvl w:ilvl="1">
      <w:start w:val="1"/>
      <w:numFmt w:val="none"/>
      <w:pStyle w:val="Otsikko2"/>
      <w:suff w:val="nothing"/>
      <w:lvlText w:val=""/>
      <w:lvlJc w:val="left"/>
      <w:pPr>
        <w:tabs>
          <w:tab w:val="num" w:pos="0"/>
        </w:tabs>
        <w:ind w:left="0" w:firstLine="0"/>
      </w:pPr>
    </w:lvl>
    <w:lvl w:ilvl="2">
      <w:start w:val="1"/>
      <w:numFmt w:val="none"/>
      <w:pStyle w:val="Otsikko3"/>
      <w:suff w:val="nothing"/>
      <w:lvlText w:val=""/>
      <w:lvlJc w:val="left"/>
      <w:pPr>
        <w:tabs>
          <w:tab w:val="num" w:pos="0"/>
        </w:tabs>
        <w:ind w:left="0" w:firstLine="0"/>
      </w:pPr>
    </w:lvl>
    <w:lvl w:ilvl="3">
      <w:start w:val="1"/>
      <w:numFmt w:val="none"/>
      <w:pStyle w:val="Otsikk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5892E1E"/>
    <w:multiLevelType w:val="multilevel"/>
    <w:tmpl w:val="CBAE7F44"/>
    <w:lvl w:ilvl="0">
      <w:start w:val="1"/>
      <w:numFmt w:val="bullet"/>
      <w:lvlText w:val="-"/>
      <w:lvlJc w:val="left"/>
      <w:pPr>
        <w:tabs>
          <w:tab w:val="num" w:pos="0"/>
        </w:tabs>
        <w:ind w:left="720" w:hanging="360"/>
      </w:pPr>
      <w:rPr>
        <w:rFonts w:ascii="Calibri" w:hAnsi="Calibri" w:cs="Calibri" w:hint="default"/>
        <w:sz w:val="24"/>
        <w:szCs w:val="24"/>
        <w:lang w:eastAsia="fi-F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578F618F"/>
    <w:multiLevelType w:val="multilevel"/>
    <w:tmpl w:val="E68E6ADA"/>
    <w:lvl w:ilvl="0">
      <w:start w:val="1"/>
      <w:numFmt w:val="bullet"/>
      <w:lvlText w:val=""/>
      <w:lvlJc w:val="left"/>
      <w:pPr>
        <w:tabs>
          <w:tab w:val="num" w:pos="0"/>
        </w:tabs>
        <w:ind w:left="720" w:hanging="360"/>
      </w:pPr>
      <w:rPr>
        <w:rFonts w:ascii="Symbol" w:hAnsi="Symbol" w:cs="Symbol"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74553CA9"/>
    <w:multiLevelType w:val="multilevel"/>
    <w:tmpl w:val="A0B49E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91977491">
    <w:abstractNumId w:val="0"/>
  </w:num>
  <w:num w:numId="2" w16cid:durableId="357199083">
    <w:abstractNumId w:val="1"/>
  </w:num>
  <w:num w:numId="3" w16cid:durableId="2067944722">
    <w:abstractNumId w:val="2"/>
  </w:num>
  <w:num w:numId="4" w16cid:durableId="16671271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304"/>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48"/>
    <w:rsid w:val="000A4548"/>
    <w:rsid w:val="000D4DBC"/>
    <w:rsid w:val="002363B4"/>
    <w:rsid w:val="00251142"/>
    <w:rsid w:val="0027488A"/>
    <w:rsid w:val="0029749D"/>
    <w:rsid w:val="00384318"/>
    <w:rsid w:val="003F6E62"/>
    <w:rsid w:val="004337EF"/>
    <w:rsid w:val="004E0AA0"/>
    <w:rsid w:val="00582E04"/>
    <w:rsid w:val="006578D8"/>
    <w:rsid w:val="008370B4"/>
    <w:rsid w:val="008B6A9D"/>
    <w:rsid w:val="008B702F"/>
    <w:rsid w:val="008D03EA"/>
    <w:rsid w:val="009A2924"/>
    <w:rsid w:val="009E72FB"/>
    <w:rsid w:val="009F02B9"/>
    <w:rsid w:val="00A373F2"/>
    <w:rsid w:val="00AC73C4"/>
    <w:rsid w:val="00B118C3"/>
    <w:rsid w:val="00B45C64"/>
    <w:rsid w:val="00B86EA3"/>
    <w:rsid w:val="00C70F9C"/>
    <w:rsid w:val="00D948C8"/>
    <w:rsid w:val="00DE627E"/>
    <w:rsid w:val="00E54A8B"/>
    <w:rsid w:val="00EC64FF"/>
    <w:rsid w:val="00F23418"/>
    <w:rsid w:val="00F74757"/>
    <w:rsid w:val="00F80B96"/>
    <w:rsid w:val="00F9560B"/>
    <w:rsid w:val="00FF74C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AB537"/>
  <w15:docId w15:val="{C707AFB3-93B5-41CD-B6B1-405883BCA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Arial Unicode MS" w:hAnsi="Liberation Serif" w:cs="Arial Unicode MS"/>
        <w:szCs w:val="24"/>
        <w:lang w:val="fi-FI"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rFonts w:ascii="Arial" w:eastAsia="Times New Roman" w:hAnsi="Arial" w:cs="Arial"/>
      <w:color w:val="00000A"/>
      <w:sz w:val="24"/>
      <w:szCs w:val="20"/>
      <w:lang w:bidi="ar-SA"/>
    </w:rPr>
  </w:style>
  <w:style w:type="paragraph" w:styleId="Otsikko1">
    <w:name w:val="heading 1"/>
    <w:basedOn w:val="Normaali"/>
    <w:uiPriority w:val="9"/>
    <w:qFormat/>
    <w:pPr>
      <w:keepNext/>
      <w:numPr>
        <w:numId w:val="1"/>
      </w:numPr>
      <w:outlineLvl w:val="0"/>
    </w:pPr>
    <w:rPr>
      <w:b/>
    </w:rPr>
  </w:style>
  <w:style w:type="paragraph" w:styleId="Otsikko2">
    <w:name w:val="heading 2"/>
    <w:basedOn w:val="Normaali"/>
    <w:uiPriority w:val="9"/>
    <w:semiHidden/>
    <w:unhideWhenUsed/>
    <w:qFormat/>
    <w:pPr>
      <w:keepNext/>
      <w:numPr>
        <w:ilvl w:val="1"/>
        <w:numId w:val="1"/>
      </w:numPr>
      <w:outlineLvl w:val="1"/>
    </w:pPr>
    <w:rPr>
      <w:b/>
      <w:i/>
    </w:rPr>
  </w:style>
  <w:style w:type="paragraph" w:styleId="Otsikko3">
    <w:name w:val="heading 3"/>
    <w:basedOn w:val="Normaali"/>
    <w:uiPriority w:val="9"/>
    <w:semiHidden/>
    <w:unhideWhenUsed/>
    <w:qFormat/>
    <w:pPr>
      <w:keepNext/>
      <w:numPr>
        <w:ilvl w:val="2"/>
        <w:numId w:val="1"/>
      </w:numPr>
      <w:jc w:val="center"/>
      <w:outlineLvl w:val="2"/>
    </w:pPr>
    <w:rPr>
      <w:b/>
      <w:sz w:val="20"/>
    </w:rPr>
  </w:style>
  <w:style w:type="paragraph" w:styleId="Otsikko4">
    <w:name w:val="heading 4"/>
    <w:basedOn w:val="Normaali"/>
    <w:uiPriority w:val="9"/>
    <w:semiHidden/>
    <w:unhideWhenUsed/>
    <w:qFormat/>
    <w:pPr>
      <w:keepNext/>
      <w:numPr>
        <w:ilvl w:val="3"/>
        <w:numId w:val="1"/>
      </w:numPr>
      <w:outlineLvl w:val="3"/>
    </w:pPr>
    <w:rPr>
      <w:b/>
      <w:i/>
      <w:sz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Calibri" w:hAnsi="Calibri" w:cs="Times New Roman"/>
      <w:sz w:val="24"/>
      <w:szCs w:val="24"/>
      <w:lang w:eastAsia="fi-FI"/>
    </w:rPr>
  </w:style>
  <w:style w:type="character" w:customStyle="1" w:styleId="WW8Num3z0">
    <w:name w:val="WW8Num3z0"/>
    <w:qFormat/>
    <w:rPr>
      <w:rFonts w:ascii="Symbol" w:hAnsi="Symbol" w:cs="Symbol"/>
      <w:sz w:val="24"/>
      <w:szCs w:val="24"/>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Arial" w:eastAsia="Times New Roman" w:hAnsi="Arial" w:cs="Aria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Garamond" w:eastAsia="Times New Roman" w:hAnsi="Garamond" w:cs="Times New Roman"/>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InternetLink">
    <w:name w:val="Internet Link"/>
    <w:basedOn w:val="Kappaleenoletusfontti"/>
    <w:uiPriority w:val="99"/>
    <w:unhideWhenUsed/>
    <w:qFormat/>
    <w:rsid w:val="00C645A8"/>
    <w:rPr>
      <w:color w:val="0563C1" w:themeColor="hyperlink"/>
      <w:u w:val="single"/>
    </w:rPr>
  </w:style>
  <w:style w:type="character" w:customStyle="1" w:styleId="AlatunnisteChar">
    <w:name w:val="Alatunniste Char"/>
    <w:qFormat/>
    <w:rPr>
      <w:rFonts w:ascii="Arial" w:hAnsi="Arial" w:cs="Arial"/>
      <w:sz w:val="22"/>
    </w:rPr>
  </w:style>
  <w:style w:type="character" w:customStyle="1" w:styleId="YltunnisteChar">
    <w:name w:val="Ylätunniste Char"/>
    <w:qFormat/>
    <w:rPr>
      <w:rFonts w:ascii="Arial" w:hAnsi="Arial" w:cs="Arial"/>
      <w:sz w:val="22"/>
    </w:rPr>
  </w:style>
  <w:style w:type="character" w:customStyle="1" w:styleId="SelitetekstiChar">
    <w:name w:val="Seliteteksti Char"/>
    <w:qFormat/>
    <w:rPr>
      <w:rFonts w:ascii="Segoe UI" w:hAnsi="Segoe UI" w:cs="Segoe UI"/>
      <w:sz w:val="18"/>
      <w:szCs w:val="18"/>
    </w:rPr>
  </w:style>
  <w:style w:type="character" w:styleId="Ratkaisematonmaininta">
    <w:name w:val="Unresolved Mention"/>
    <w:qFormat/>
    <w:rPr>
      <w:color w:val="605E5C"/>
    </w:rPr>
  </w:style>
  <w:style w:type="character" w:styleId="Hyperlinkki">
    <w:name w:val="Hyperlink"/>
    <w:rPr>
      <w:color w:val="000080"/>
      <w:u w:val="single"/>
    </w:rPr>
  </w:style>
  <w:style w:type="paragraph" w:customStyle="1" w:styleId="Heading">
    <w:name w:val="Heading"/>
    <w:basedOn w:val="Normaali"/>
    <w:next w:val="Leipteksti"/>
    <w:qFormat/>
    <w:pPr>
      <w:keepNext/>
      <w:spacing w:before="240" w:after="120"/>
    </w:pPr>
    <w:rPr>
      <w:rFonts w:ascii="Liberation Sans;Arial" w:eastAsia="Arial Unicode MS" w:hAnsi="Liberation Sans;Arial" w:cs="Arial Unicode MS"/>
      <w:sz w:val="28"/>
      <w:szCs w:val="28"/>
    </w:rPr>
  </w:style>
  <w:style w:type="paragraph" w:styleId="Leipteksti">
    <w:name w:val="Body Text"/>
    <w:basedOn w:val="Normaali"/>
    <w:pPr>
      <w:jc w:val="center"/>
    </w:pPr>
    <w:rPr>
      <w:b/>
      <w:sz w:val="20"/>
    </w:rPr>
  </w:style>
  <w:style w:type="paragraph" w:styleId="Luettelo">
    <w:name w:val="List"/>
    <w:basedOn w:val="Leipteksti"/>
  </w:style>
  <w:style w:type="paragraph" w:styleId="Kuvaotsikko">
    <w:name w:val="caption"/>
    <w:basedOn w:val="Normaali"/>
    <w:qFormat/>
    <w:pPr>
      <w:suppressLineNumbers/>
      <w:spacing w:before="120" w:after="120"/>
    </w:pPr>
    <w:rPr>
      <w:i/>
      <w:iCs/>
      <w:szCs w:val="24"/>
    </w:rPr>
  </w:style>
  <w:style w:type="paragraph" w:customStyle="1" w:styleId="Index">
    <w:name w:val="Index"/>
    <w:basedOn w:val="Normaali"/>
    <w:qFormat/>
    <w:pPr>
      <w:suppressLineNumbers/>
    </w:pPr>
  </w:style>
  <w:style w:type="paragraph" w:styleId="Sisennettyleipteksti">
    <w:name w:val="Body Text Indent"/>
    <w:basedOn w:val="Normaali"/>
    <w:pPr>
      <w:ind w:left="1134"/>
    </w:pPr>
  </w:style>
  <w:style w:type="paragraph" w:styleId="Leipteksti2">
    <w:name w:val="Body Text 2"/>
    <w:basedOn w:val="Normaali"/>
    <w:qFormat/>
    <w:rPr>
      <w:sz w:val="20"/>
    </w:rPr>
  </w:style>
  <w:style w:type="paragraph" w:styleId="Sisennettyleipteksti2">
    <w:name w:val="Body Text Indent 2"/>
    <w:basedOn w:val="Normaali"/>
    <w:qFormat/>
    <w:pPr>
      <w:ind w:left="1276"/>
    </w:pPr>
    <w:rPr>
      <w:sz w:val="20"/>
    </w:rPr>
  </w:style>
  <w:style w:type="paragraph" w:customStyle="1" w:styleId="HeaderandFooter">
    <w:name w:val="Header and Footer"/>
    <w:basedOn w:val="Normaali"/>
    <w:qFormat/>
  </w:style>
  <w:style w:type="paragraph" w:styleId="Yltunniste">
    <w:name w:val="header"/>
    <w:basedOn w:val="Normaali"/>
    <w:pPr>
      <w:tabs>
        <w:tab w:val="center" w:pos="4819"/>
        <w:tab w:val="right" w:pos="9638"/>
      </w:tabs>
    </w:pPr>
  </w:style>
  <w:style w:type="paragraph" w:customStyle="1" w:styleId="Default">
    <w:name w:val="Default"/>
    <w:qFormat/>
    <w:rPr>
      <w:rFonts w:ascii="Cambria" w:eastAsia="Times New Roman" w:hAnsi="Cambria" w:cs="Cambria"/>
      <w:color w:val="000000"/>
      <w:sz w:val="24"/>
      <w:szCs w:val="20"/>
      <w:lang w:bidi="ar-SA"/>
    </w:rPr>
  </w:style>
  <w:style w:type="paragraph" w:styleId="Alatunniste">
    <w:name w:val="footer"/>
    <w:basedOn w:val="Normaali"/>
    <w:pPr>
      <w:tabs>
        <w:tab w:val="center" w:pos="4513"/>
        <w:tab w:val="right" w:pos="9026"/>
      </w:tabs>
    </w:pPr>
  </w:style>
  <w:style w:type="paragraph" w:styleId="NormaaliWWW">
    <w:name w:val="Normal (Web)"/>
    <w:basedOn w:val="Normaali"/>
    <w:qFormat/>
    <w:pPr>
      <w:spacing w:before="100" w:after="100"/>
    </w:pPr>
    <w:rPr>
      <w:rFonts w:ascii="Times New Roman" w:hAnsi="Times New Roman" w:cs="Times New Roman"/>
      <w:szCs w:val="24"/>
    </w:rPr>
  </w:style>
  <w:style w:type="paragraph" w:styleId="Luettelokappale">
    <w:name w:val="List Paragraph"/>
    <w:basedOn w:val="Normaali"/>
    <w:qFormat/>
    <w:pPr>
      <w:ind w:left="720"/>
    </w:pPr>
    <w:rPr>
      <w:rFonts w:ascii="Calibri" w:eastAsia="Calibri" w:hAnsi="Calibri" w:cs="Calibri"/>
      <w:szCs w:val="22"/>
    </w:rPr>
  </w:style>
  <w:style w:type="paragraph" w:styleId="Seliteteksti">
    <w:name w:val="Balloon Text"/>
    <w:basedOn w:val="Normaali"/>
    <w:qFormat/>
    <w:rPr>
      <w:rFonts w:ascii="Segoe UI" w:hAnsi="Segoe UI" w:cs="Segoe UI"/>
      <w:sz w:val="18"/>
      <w:szCs w:val="18"/>
    </w:rPr>
  </w:style>
  <w:style w:type="paragraph" w:customStyle="1" w:styleId="Textbody">
    <w:name w:val="Text body"/>
    <w:basedOn w:val="Normaali"/>
    <w:qFormat/>
    <w:pPr>
      <w:spacing w:after="140" w:line="288" w:lineRule="auto"/>
    </w:pPr>
    <w:rPr>
      <w:rFonts w:ascii="Liberation Serif;Times New Roma" w:eastAsia="SimSun;宋体" w:hAnsi="Liberation Serif;Times New Roma" w:cs="Mangal"/>
      <w:szCs w:val="24"/>
      <w:lang w:bidi="hi-IN"/>
    </w:rPr>
  </w:style>
  <w:style w:type="paragraph" w:customStyle="1" w:styleId="TableContents">
    <w:name w:val="Table Contents"/>
    <w:basedOn w:val="Normaali"/>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facebook.com/TPKSY/"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tammelanjarvet.fi/"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464</Words>
  <Characters>3947</Characters>
  <Application>Microsoft Office Word</Application>
  <DocSecurity>0</DocSecurity>
  <Lines>116</Lines>
  <Paragraphs>53</Paragraphs>
  <ScaleCrop>false</ScaleCrop>
  <HeadingPairs>
    <vt:vector size="2" baseType="variant">
      <vt:variant>
        <vt:lpstr>Otsikko</vt:lpstr>
      </vt:variant>
      <vt:variant>
        <vt:i4>1</vt:i4>
      </vt:variant>
    </vt:vector>
  </HeadingPairs>
  <TitlesOfParts>
    <vt:vector size="1" baseType="lpstr">
      <vt:lpstr>Tammelan Pyhäjärven-Kuivajärven Suojeluyhdistys ry</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Tammelan Pyhäjärven-Kuivajärven Suojeluyhdistys ry</dc:title>
  <dc:subject/>
  <dc:creator>Veli-Matti Pura</dc:creator>
  <dc:description/>
  <cp:lastModifiedBy>Veli-Jaakko Anttila</cp:lastModifiedBy>
  <cp:revision>2</cp:revision>
  <cp:lastPrinted>2021-05-21T07:54:00Z</cp:lastPrinted>
  <dcterms:created xsi:type="dcterms:W3CDTF">2026-05-23T18:39:00Z</dcterms:created>
  <dcterms:modified xsi:type="dcterms:W3CDTF">2026-05-23T18:39:00Z</dcterms:modified>
  <dc:language>fi-FI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